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atLeast"/>
        <w:rPr>
          <w:rFonts w:hint="eastAsia" w:ascii="黑体" w:hAnsi="黑体" w:eastAsia="黑体"/>
          <w:bCs/>
          <w:spacing w:val="20"/>
          <w:szCs w:val="32"/>
        </w:rPr>
      </w:pPr>
      <w:r>
        <w:rPr>
          <w:rFonts w:hint="eastAsia" w:ascii="黑体" w:hAnsi="黑体" w:eastAsia="黑体"/>
          <w:bCs/>
          <w:spacing w:val="20"/>
          <w:szCs w:val="32"/>
        </w:rPr>
        <w:t>附件3</w:t>
      </w:r>
    </w:p>
    <w:p>
      <w:pPr>
        <w:ind w:firstLine="440" w:firstLineChars="100"/>
        <w:jc w:val="both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2021年高技能人才直接认定分地区实施计划</w:t>
      </w:r>
    </w:p>
    <w:tbl>
      <w:tblPr>
        <w:tblStyle w:val="3"/>
        <w:tblW w:w="9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7"/>
        <w:gridCol w:w="3261"/>
        <w:gridCol w:w="3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3027" w:type="dxa"/>
            <w:noWrap w:val="0"/>
            <w:vAlign w:val="center"/>
          </w:tcPr>
          <w:p>
            <w:pPr>
              <w:widowControl/>
              <w:spacing w:line="560" w:lineRule="exact"/>
              <w:ind w:right="-781" w:rightChars="-244"/>
              <w:jc w:val="center"/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地   区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560" w:lineRule="exact"/>
              <w:ind w:right="-781" w:rightChars="-244"/>
              <w:rPr>
                <w:rFonts w:hint="eastAsia"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高技能人才直接认定</w:t>
            </w:r>
          </w:p>
          <w:p>
            <w:pPr>
              <w:widowControl/>
              <w:spacing w:line="560" w:lineRule="exact"/>
              <w:ind w:right="-781" w:rightChars="-244" w:firstLine="315" w:firstLineChars="98"/>
              <w:rPr>
                <w:rFonts w:hint="eastAsia"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试点企业（家）</w:t>
            </w:r>
          </w:p>
        </w:tc>
        <w:tc>
          <w:tcPr>
            <w:tcW w:w="3251" w:type="dxa"/>
            <w:noWrap w:val="0"/>
            <w:vAlign w:val="center"/>
          </w:tcPr>
          <w:p>
            <w:pPr>
              <w:widowControl/>
              <w:spacing w:line="560" w:lineRule="exact"/>
              <w:ind w:right="-781" w:rightChars="-244"/>
              <w:rPr>
                <w:rFonts w:hint="eastAsia"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高技能人才直接认定</w:t>
            </w:r>
          </w:p>
          <w:p>
            <w:pPr>
              <w:widowControl/>
              <w:spacing w:line="560" w:lineRule="exact"/>
              <w:ind w:right="-781" w:rightChars="-244" w:firstLine="479" w:firstLineChars="149"/>
              <w:rPr>
                <w:rFonts w:hint="eastAsia"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实施计划（人）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027" w:type="dxa"/>
            <w:noWrap w:val="0"/>
            <w:vAlign w:val="center"/>
          </w:tcPr>
          <w:p>
            <w:pPr>
              <w:widowControl/>
              <w:spacing w:line="640" w:lineRule="exact"/>
              <w:ind w:right="-781" w:rightChars="-244" w:firstLine="790" w:firstLineChars="246"/>
              <w:rPr>
                <w:rFonts w:hint="eastAsia"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鲤城区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640" w:lineRule="exact"/>
              <w:ind w:right="-781" w:rightChars="-244" w:firstLine="1269" w:firstLineChars="395"/>
              <w:rPr>
                <w:rFonts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8</w:t>
            </w:r>
          </w:p>
        </w:tc>
        <w:tc>
          <w:tcPr>
            <w:tcW w:w="3251" w:type="dxa"/>
            <w:noWrap w:val="0"/>
            <w:vAlign w:val="center"/>
          </w:tcPr>
          <w:p>
            <w:pPr>
              <w:widowControl/>
              <w:spacing w:line="640" w:lineRule="exact"/>
              <w:ind w:right="-781" w:rightChars="-244" w:firstLine="1269" w:firstLineChars="395"/>
              <w:rPr>
                <w:rFonts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027" w:type="dxa"/>
            <w:noWrap w:val="0"/>
            <w:vAlign w:val="center"/>
          </w:tcPr>
          <w:p>
            <w:pPr>
              <w:widowControl/>
              <w:spacing w:line="640" w:lineRule="exact"/>
              <w:ind w:right="-781" w:rightChars="-244" w:firstLine="790" w:firstLineChars="246"/>
              <w:rPr>
                <w:rFonts w:hint="eastAsia"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丰泽区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640" w:lineRule="exact"/>
              <w:ind w:right="-781" w:rightChars="-244" w:firstLine="1269" w:firstLineChars="395"/>
              <w:rPr>
                <w:rFonts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8</w:t>
            </w:r>
          </w:p>
        </w:tc>
        <w:tc>
          <w:tcPr>
            <w:tcW w:w="3251" w:type="dxa"/>
            <w:noWrap w:val="0"/>
            <w:vAlign w:val="center"/>
          </w:tcPr>
          <w:p>
            <w:pPr>
              <w:widowControl/>
              <w:spacing w:line="640" w:lineRule="exact"/>
              <w:ind w:right="-781" w:rightChars="-244" w:firstLine="1269" w:firstLineChars="395"/>
              <w:rPr>
                <w:rFonts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027" w:type="dxa"/>
            <w:noWrap w:val="0"/>
            <w:vAlign w:val="center"/>
          </w:tcPr>
          <w:p>
            <w:pPr>
              <w:widowControl/>
              <w:spacing w:line="640" w:lineRule="exact"/>
              <w:ind w:right="-781" w:rightChars="-244" w:firstLine="790" w:firstLineChars="246"/>
              <w:rPr>
                <w:rFonts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洛江区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640" w:lineRule="exact"/>
              <w:ind w:right="-781" w:rightChars="-244" w:firstLine="1269" w:firstLineChars="395"/>
              <w:rPr>
                <w:rFonts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8</w:t>
            </w:r>
          </w:p>
        </w:tc>
        <w:tc>
          <w:tcPr>
            <w:tcW w:w="3251" w:type="dxa"/>
            <w:noWrap w:val="0"/>
            <w:vAlign w:val="center"/>
          </w:tcPr>
          <w:p>
            <w:pPr>
              <w:widowControl/>
              <w:spacing w:line="640" w:lineRule="exact"/>
              <w:ind w:right="-781" w:rightChars="-244" w:firstLine="1269" w:firstLineChars="395"/>
              <w:rPr>
                <w:rFonts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027" w:type="dxa"/>
            <w:noWrap w:val="0"/>
            <w:vAlign w:val="center"/>
          </w:tcPr>
          <w:p>
            <w:pPr>
              <w:widowControl/>
              <w:spacing w:line="640" w:lineRule="exact"/>
              <w:ind w:right="-781" w:rightChars="-244" w:firstLine="790" w:firstLineChars="246"/>
              <w:rPr>
                <w:rFonts w:hint="eastAsia"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泉港区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640" w:lineRule="exact"/>
              <w:ind w:right="-781" w:rightChars="-244" w:firstLine="1269" w:firstLineChars="395"/>
              <w:rPr>
                <w:rFonts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6</w:t>
            </w:r>
          </w:p>
        </w:tc>
        <w:tc>
          <w:tcPr>
            <w:tcW w:w="3251" w:type="dxa"/>
            <w:noWrap w:val="0"/>
            <w:vAlign w:val="center"/>
          </w:tcPr>
          <w:p>
            <w:pPr>
              <w:widowControl/>
              <w:spacing w:line="640" w:lineRule="exact"/>
              <w:ind w:right="-781" w:rightChars="-244" w:firstLine="1269" w:firstLineChars="395"/>
              <w:rPr>
                <w:rFonts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027" w:type="dxa"/>
            <w:noWrap w:val="0"/>
            <w:vAlign w:val="center"/>
          </w:tcPr>
          <w:p>
            <w:pPr>
              <w:widowControl/>
              <w:spacing w:line="640" w:lineRule="exact"/>
              <w:ind w:right="-781" w:rightChars="-244" w:firstLine="790" w:firstLineChars="246"/>
              <w:rPr>
                <w:rFonts w:hint="eastAsia"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石狮市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640" w:lineRule="exact"/>
              <w:ind w:right="-781" w:rightChars="-244" w:firstLine="1269" w:firstLineChars="395"/>
              <w:rPr>
                <w:rFonts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12</w:t>
            </w:r>
          </w:p>
        </w:tc>
        <w:tc>
          <w:tcPr>
            <w:tcW w:w="3251" w:type="dxa"/>
            <w:noWrap w:val="0"/>
            <w:vAlign w:val="center"/>
          </w:tcPr>
          <w:p>
            <w:pPr>
              <w:widowControl/>
              <w:spacing w:line="640" w:lineRule="exact"/>
              <w:ind w:right="-781" w:rightChars="-244" w:firstLine="1269" w:firstLineChars="395"/>
              <w:rPr>
                <w:rFonts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027" w:type="dxa"/>
            <w:noWrap w:val="0"/>
            <w:vAlign w:val="center"/>
          </w:tcPr>
          <w:p>
            <w:pPr>
              <w:widowControl/>
              <w:spacing w:line="640" w:lineRule="exact"/>
              <w:ind w:right="-781" w:rightChars="-244" w:firstLine="790" w:firstLineChars="246"/>
              <w:rPr>
                <w:rFonts w:hint="eastAsia"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晋江市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640" w:lineRule="exact"/>
              <w:ind w:right="-781" w:rightChars="-244" w:firstLine="1269" w:firstLineChars="395"/>
              <w:rPr>
                <w:rFonts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12</w:t>
            </w:r>
          </w:p>
        </w:tc>
        <w:tc>
          <w:tcPr>
            <w:tcW w:w="3251" w:type="dxa"/>
            <w:noWrap w:val="0"/>
            <w:vAlign w:val="center"/>
          </w:tcPr>
          <w:p>
            <w:pPr>
              <w:widowControl/>
              <w:spacing w:line="640" w:lineRule="exact"/>
              <w:ind w:right="-781" w:rightChars="-244" w:firstLine="1269" w:firstLineChars="395"/>
              <w:rPr>
                <w:rFonts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027" w:type="dxa"/>
            <w:noWrap w:val="0"/>
            <w:vAlign w:val="center"/>
          </w:tcPr>
          <w:p>
            <w:pPr>
              <w:widowControl/>
              <w:spacing w:line="640" w:lineRule="exact"/>
              <w:ind w:right="-781" w:rightChars="-244" w:firstLine="790" w:firstLineChars="246"/>
              <w:rPr>
                <w:rFonts w:hint="eastAsia"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南安市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640" w:lineRule="exact"/>
              <w:ind w:right="-781" w:rightChars="-244" w:firstLine="1269" w:firstLineChars="395"/>
              <w:rPr>
                <w:rFonts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12</w:t>
            </w:r>
          </w:p>
        </w:tc>
        <w:tc>
          <w:tcPr>
            <w:tcW w:w="3251" w:type="dxa"/>
            <w:noWrap w:val="0"/>
            <w:vAlign w:val="center"/>
          </w:tcPr>
          <w:p>
            <w:pPr>
              <w:widowControl/>
              <w:spacing w:line="640" w:lineRule="exact"/>
              <w:ind w:right="-781" w:rightChars="-244" w:firstLine="1269" w:firstLineChars="395"/>
              <w:rPr>
                <w:rFonts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027" w:type="dxa"/>
            <w:noWrap w:val="0"/>
            <w:vAlign w:val="center"/>
          </w:tcPr>
          <w:p>
            <w:pPr>
              <w:widowControl/>
              <w:spacing w:line="640" w:lineRule="exact"/>
              <w:ind w:right="-781" w:rightChars="-244" w:firstLine="790" w:firstLineChars="246"/>
              <w:rPr>
                <w:rFonts w:hint="eastAsia"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惠安县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640" w:lineRule="exact"/>
              <w:ind w:right="-781" w:rightChars="-244" w:firstLine="1430" w:firstLineChars="445"/>
              <w:rPr>
                <w:rFonts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7</w:t>
            </w:r>
          </w:p>
        </w:tc>
        <w:tc>
          <w:tcPr>
            <w:tcW w:w="3251" w:type="dxa"/>
            <w:noWrap w:val="0"/>
            <w:vAlign w:val="center"/>
          </w:tcPr>
          <w:p>
            <w:pPr>
              <w:widowControl/>
              <w:spacing w:line="640" w:lineRule="exact"/>
              <w:ind w:right="-781" w:rightChars="-244" w:firstLine="1430" w:firstLineChars="445"/>
              <w:rPr>
                <w:rFonts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027" w:type="dxa"/>
            <w:noWrap w:val="0"/>
            <w:vAlign w:val="center"/>
          </w:tcPr>
          <w:p>
            <w:pPr>
              <w:widowControl/>
              <w:spacing w:line="640" w:lineRule="exact"/>
              <w:ind w:right="-781" w:rightChars="-244" w:firstLine="790" w:firstLineChars="246"/>
              <w:rPr>
                <w:rFonts w:hint="eastAsia"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安溪县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640" w:lineRule="exact"/>
              <w:ind w:right="-781" w:rightChars="-244" w:firstLine="1430" w:firstLineChars="445"/>
              <w:rPr>
                <w:rFonts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7</w:t>
            </w:r>
          </w:p>
        </w:tc>
        <w:tc>
          <w:tcPr>
            <w:tcW w:w="3251" w:type="dxa"/>
            <w:noWrap w:val="0"/>
            <w:vAlign w:val="center"/>
          </w:tcPr>
          <w:p>
            <w:pPr>
              <w:widowControl/>
              <w:spacing w:line="640" w:lineRule="exact"/>
              <w:ind w:right="-781" w:rightChars="-244" w:firstLine="1430" w:firstLineChars="445"/>
              <w:rPr>
                <w:rFonts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027" w:type="dxa"/>
            <w:noWrap w:val="0"/>
            <w:vAlign w:val="center"/>
          </w:tcPr>
          <w:p>
            <w:pPr>
              <w:widowControl/>
              <w:spacing w:line="640" w:lineRule="exact"/>
              <w:ind w:right="-781" w:rightChars="-244" w:firstLine="790" w:firstLineChars="246"/>
              <w:rPr>
                <w:rFonts w:hint="eastAsia"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永春县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640" w:lineRule="exact"/>
              <w:ind w:right="-781" w:rightChars="-244" w:firstLine="1430" w:firstLineChars="445"/>
              <w:rPr>
                <w:rFonts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7</w:t>
            </w:r>
          </w:p>
        </w:tc>
        <w:tc>
          <w:tcPr>
            <w:tcW w:w="3251" w:type="dxa"/>
            <w:noWrap w:val="0"/>
            <w:vAlign w:val="center"/>
          </w:tcPr>
          <w:p>
            <w:pPr>
              <w:widowControl/>
              <w:spacing w:line="640" w:lineRule="exact"/>
              <w:ind w:right="-781" w:rightChars="-244" w:firstLine="1430" w:firstLineChars="445"/>
              <w:rPr>
                <w:rFonts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027" w:type="dxa"/>
            <w:noWrap w:val="0"/>
            <w:vAlign w:val="center"/>
          </w:tcPr>
          <w:p>
            <w:pPr>
              <w:widowControl/>
              <w:spacing w:line="640" w:lineRule="exact"/>
              <w:ind w:right="-781" w:rightChars="-244" w:firstLine="790" w:firstLineChars="246"/>
              <w:rPr>
                <w:rFonts w:hint="eastAsia"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德化县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640" w:lineRule="exact"/>
              <w:ind w:right="-781" w:rightChars="-244" w:firstLine="1430" w:firstLineChars="445"/>
              <w:rPr>
                <w:rFonts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7</w:t>
            </w:r>
          </w:p>
        </w:tc>
        <w:tc>
          <w:tcPr>
            <w:tcW w:w="3251" w:type="dxa"/>
            <w:noWrap w:val="0"/>
            <w:vAlign w:val="center"/>
          </w:tcPr>
          <w:p>
            <w:pPr>
              <w:widowControl/>
              <w:spacing w:line="640" w:lineRule="exact"/>
              <w:ind w:right="-781" w:rightChars="-244" w:firstLine="1430" w:firstLineChars="445"/>
              <w:rPr>
                <w:rFonts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027" w:type="dxa"/>
            <w:noWrap w:val="0"/>
            <w:vAlign w:val="center"/>
          </w:tcPr>
          <w:p>
            <w:pPr>
              <w:widowControl/>
              <w:spacing w:line="640" w:lineRule="exact"/>
              <w:ind w:right="-781" w:rightChars="-244" w:firstLine="472" w:firstLineChars="147"/>
              <w:rPr>
                <w:rFonts w:hint="eastAsia"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泉州开发区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640" w:lineRule="exact"/>
              <w:ind w:right="-781" w:rightChars="-244" w:firstLine="1430" w:firstLineChars="445"/>
              <w:rPr>
                <w:rFonts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3</w:t>
            </w:r>
          </w:p>
        </w:tc>
        <w:tc>
          <w:tcPr>
            <w:tcW w:w="3251" w:type="dxa"/>
            <w:noWrap w:val="0"/>
            <w:vAlign w:val="center"/>
          </w:tcPr>
          <w:p>
            <w:pPr>
              <w:widowControl/>
              <w:spacing w:line="640" w:lineRule="exact"/>
              <w:ind w:right="-781" w:rightChars="-244" w:firstLine="1430" w:firstLineChars="445"/>
              <w:rPr>
                <w:rFonts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027" w:type="dxa"/>
            <w:noWrap w:val="0"/>
            <w:vAlign w:val="center"/>
          </w:tcPr>
          <w:p>
            <w:pPr>
              <w:widowControl/>
              <w:spacing w:line="640" w:lineRule="exact"/>
              <w:ind w:right="-781" w:rightChars="-244" w:firstLine="157" w:firstLineChars="49"/>
              <w:rPr>
                <w:rFonts w:hint="eastAsia"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泉州台商投资区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640" w:lineRule="exact"/>
              <w:ind w:right="-781" w:rightChars="-244" w:firstLine="1430" w:firstLineChars="445"/>
              <w:rPr>
                <w:rFonts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3</w:t>
            </w:r>
          </w:p>
        </w:tc>
        <w:tc>
          <w:tcPr>
            <w:tcW w:w="3251" w:type="dxa"/>
            <w:noWrap w:val="0"/>
            <w:vAlign w:val="center"/>
          </w:tcPr>
          <w:p>
            <w:pPr>
              <w:widowControl/>
              <w:spacing w:line="640" w:lineRule="exact"/>
              <w:ind w:right="-781" w:rightChars="-244" w:firstLine="1430" w:firstLineChars="445"/>
              <w:rPr>
                <w:rFonts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027" w:type="dxa"/>
            <w:noWrap w:val="0"/>
            <w:vAlign w:val="center"/>
          </w:tcPr>
          <w:p>
            <w:pPr>
              <w:widowControl/>
              <w:spacing w:line="640" w:lineRule="exact"/>
              <w:ind w:right="-781" w:rightChars="-244" w:firstLine="790" w:firstLineChars="246"/>
              <w:rPr>
                <w:rFonts w:hint="eastAsia"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合  计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widowControl/>
              <w:spacing w:line="640" w:lineRule="exact"/>
              <w:ind w:right="-781" w:rightChars="-244" w:firstLine="1269" w:firstLineChars="395"/>
              <w:rPr>
                <w:rFonts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100</w:t>
            </w:r>
          </w:p>
        </w:tc>
        <w:tc>
          <w:tcPr>
            <w:tcW w:w="3251" w:type="dxa"/>
            <w:noWrap w:val="0"/>
            <w:vAlign w:val="center"/>
          </w:tcPr>
          <w:p>
            <w:pPr>
              <w:widowControl/>
              <w:spacing w:line="640" w:lineRule="exact"/>
              <w:ind w:right="-781" w:rightChars="-244" w:firstLine="1269" w:firstLineChars="395"/>
              <w:rPr>
                <w:rFonts w:ascii="仿宋" w:hAnsi="仿宋" w:eastAsia="仿宋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1000</w:t>
            </w:r>
          </w:p>
        </w:tc>
      </w:tr>
    </w:tbl>
    <w:p>
      <w:r>
        <w:rPr>
          <w:rFonts w:hint="eastAsia" w:ascii="仿宋_GB2312" w:hAnsi="仿宋_GB2312" w:cs="仿宋_GB2312"/>
          <w:sz w:val="24"/>
        </w:rPr>
        <w:t>注：各县（市、区）高技能人才直接认定实施计划数可根据实际开展情况进行动态调整</w:t>
      </w:r>
      <w:r>
        <w:rPr>
          <w:rFonts w:hint="eastAsia" w:ascii="仿宋_GB2312" w:hAnsi="仿宋_GB2312" w:cs="仿宋_GB2312"/>
        </w:rPr>
        <w:t>。</w:t>
      </w:r>
    </w:p>
    <w:sectPr>
      <w:pgSz w:w="11906" w:h="16838"/>
      <w:pgMar w:top="1440" w:right="1800" w:bottom="1440" w:left="10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92C62"/>
    <w:rsid w:val="64C5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 w:cs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2021-08-09T08:19:09Z</dcterms:created>
  <dc:creator>Administrator</dc:creator>
  <cp:lastModifiedBy>梦</cp:lastModifiedBy>
  <dcterms:modified xsi:type="dcterms:W3CDTF">2021-08-09T08:20:07Z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6F016904B9AA47FCB1A4C9571689A9A6</vt:lpwstr>
  </property>
</Properties>
</file>